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08B9" w:rsidRPr="001F38F5" w:rsidRDefault="005A08B9" w:rsidP="005A08B9">
      <w:pPr>
        <w:pStyle w:val="Geenafstand"/>
        <w:rPr>
          <w:rFonts w:ascii="Comic Sans MS" w:hAnsi="Comic Sans MS"/>
          <w:b/>
          <w:sz w:val="24"/>
          <w:szCs w:val="24"/>
        </w:rPr>
      </w:pPr>
      <w:r w:rsidRPr="001F38F5">
        <w:rPr>
          <w:rFonts w:ascii="Comic Sans MS" w:hAnsi="Comic Sans MS"/>
          <w:b/>
          <w:sz w:val="24"/>
          <w:szCs w:val="24"/>
        </w:rPr>
        <w:t xml:space="preserve">Psalm 147: 4, 7- 9, 15-18 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4</w:t>
      </w:r>
      <w:r w:rsidRPr="001F38F5">
        <w:rPr>
          <w:rFonts w:ascii="Comic Sans MS" w:hAnsi="Comic Sans MS" w:cs="Arial"/>
          <w:sz w:val="24"/>
          <w:szCs w:val="24"/>
        </w:rPr>
        <w:t>Hij bepaalt het getal van de sterren,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roept ze alle bij hun naam.</w:t>
      </w:r>
    </w:p>
    <w:p w:rsidR="005A08B9" w:rsidRPr="001F38F5" w:rsidRDefault="005A08B9" w:rsidP="005A08B9">
      <w:pPr>
        <w:pStyle w:val="Geenafstand"/>
        <w:rPr>
          <w:rFonts w:ascii="Comic Sans MS" w:hAnsi="Comic Sans MS"/>
          <w:sz w:val="24"/>
          <w:szCs w:val="24"/>
        </w:rPr>
      </w:pP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7</w:t>
      </w:r>
      <w:r w:rsidRPr="001F38F5">
        <w:rPr>
          <w:rFonts w:ascii="Comic Sans MS" w:hAnsi="Comic Sans MS" w:cs="Arial"/>
          <w:sz w:val="24"/>
          <w:szCs w:val="24"/>
        </w:rPr>
        <w:t xml:space="preserve">Hef voor de </w:t>
      </w:r>
      <w:r w:rsidRPr="001F38F5">
        <w:rPr>
          <w:rStyle w:val="nd"/>
          <w:rFonts w:ascii="Comic Sans MS" w:hAnsi="Comic Sans MS" w:cs="Arial"/>
          <w:sz w:val="24"/>
          <w:szCs w:val="24"/>
        </w:rPr>
        <w:t>HEER</w:t>
      </w:r>
      <w:r w:rsidRPr="001F38F5">
        <w:rPr>
          <w:rFonts w:ascii="Comic Sans MS" w:hAnsi="Comic Sans MS" w:cs="Arial"/>
          <w:sz w:val="24"/>
          <w:szCs w:val="24"/>
        </w:rPr>
        <w:t xml:space="preserve"> een hymne aan,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 xml:space="preserve">zing voor onze God een lied bij de </w:t>
      </w:r>
      <w:r w:rsidRPr="001F38F5">
        <w:rPr>
          <w:rStyle w:val="highlight10"/>
          <w:rFonts w:ascii="Comic Sans MS" w:hAnsi="Comic Sans MS" w:cs="Arial"/>
          <w:sz w:val="24"/>
          <w:szCs w:val="24"/>
        </w:rPr>
        <w:t>lier</w:t>
      </w:r>
      <w:r w:rsidRPr="001F38F5">
        <w:rPr>
          <w:rFonts w:ascii="Comic Sans MS" w:hAnsi="Comic Sans MS" w:cs="Arial"/>
          <w:sz w:val="24"/>
          <w:szCs w:val="24"/>
        </w:rPr>
        <w:t>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8</w:t>
      </w:r>
      <w:r w:rsidRPr="001F38F5">
        <w:rPr>
          <w:rFonts w:ascii="Comic Sans MS" w:hAnsi="Comic Sans MS" w:cs="Arial"/>
          <w:sz w:val="24"/>
          <w:szCs w:val="24"/>
        </w:rPr>
        <w:t>voor hem die de hemel met wolken bedekt,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die de aarde met regen doordrenkt,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die het gras op de bergen laat groeien,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9</w:t>
      </w:r>
      <w:r w:rsidRPr="001F38F5">
        <w:rPr>
          <w:rFonts w:ascii="Comic Sans MS" w:hAnsi="Comic Sans MS" w:cs="Arial"/>
          <w:sz w:val="24"/>
          <w:szCs w:val="24"/>
        </w:rPr>
        <w:t>die voedsel geeft aan de dieren,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aan de roepende jongen van de raaf.</w:t>
      </w:r>
    </w:p>
    <w:p w:rsidR="005A08B9" w:rsidRPr="001F38F5" w:rsidRDefault="005A08B9" w:rsidP="005A08B9">
      <w:pPr>
        <w:pStyle w:val="Geenafstand"/>
        <w:rPr>
          <w:rFonts w:ascii="Comic Sans MS" w:hAnsi="Comic Sans MS"/>
          <w:sz w:val="24"/>
          <w:szCs w:val="24"/>
        </w:rPr>
      </w:pP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15</w:t>
      </w:r>
      <w:r w:rsidRPr="001F38F5">
        <w:rPr>
          <w:rFonts w:ascii="Comic Sans MS" w:hAnsi="Comic Sans MS" w:cs="Arial"/>
          <w:sz w:val="24"/>
          <w:szCs w:val="24"/>
        </w:rPr>
        <w:t>Hij zendt zijn bevelen naar de aarde,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vlug als een renbode gaat zijn woord.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16</w:t>
      </w:r>
      <w:r w:rsidRPr="001F38F5">
        <w:rPr>
          <w:rFonts w:ascii="Comic Sans MS" w:hAnsi="Comic Sans MS" w:cs="Arial"/>
          <w:sz w:val="24"/>
          <w:szCs w:val="24"/>
        </w:rPr>
        <w:t>Hij laat het sneeuwen als wol,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rijp strooit hij uit als stof,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17</w:t>
      </w:r>
      <w:r w:rsidRPr="001F38F5">
        <w:rPr>
          <w:rFonts w:ascii="Comic Sans MS" w:hAnsi="Comic Sans MS" w:cs="Arial"/>
          <w:sz w:val="24"/>
          <w:szCs w:val="24"/>
        </w:rPr>
        <w:t>hagel werpt hij in brokken neer,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wie is tegen zijn koude bestand?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  <w:vertAlign w:val="superscript"/>
        </w:rPr>
        <w:t>18</w:t>
      </w:r>
      <w:r w:rsidRPr="001F38F5">
        <w:rPr>
          <w:rFonts w:ascii="Comic Sans MS" w:hAnsi="Comic Sans MS" w:cs="Arial"/>
          <w:sz w:val="24"/>
          <w:szCs w:val="24"/>
        </w:rPr>
        <w:t>Hij zendt zijn woord en alles smelt,</w:t>
      </w:r>
    </w:p>
    <w:p w:rsidR="005A08B9" w:rsidRPr="001F38F5" w:rsidRDefault="005A08B9" w:rsidP="005A08B9">
      <w:pPr>
        <w:pStyle w:val="Geenafstand"/>
        <w:rPr>
          <w:rFonts w:ascii="Comic Sans MS" w:hAnsi="Comic Sans MS" w:cs="Arial"/>
          <w:sz w:val="24"/>
          <w:szCs w:val="24"/>
        </w:rPr>
      </w:pPr>
      <w:r w:rsidRPr="001F38F5">
        <w:rPr>
          <w:rFonts w:ascii="Comic Sans MS" w:hAnsi="Comic Sans MS" w:cs="Arial"/>
          <w:sz w:val="24"/>
          <w:szCs w:val="24"/>
        </w:rPr>
        <w:t>hij stuurt zijn adem, de wateren stromen.</w:t>
      </w:r>
    </w:p>
    <w:p w:rsidR="005A08B9" w:rsidRPr="001F38F5" w:rsidRDefault="005A08B9" w:rsidP="005A08B9">
      <w:r w:rsidRPr="001F38F5">
        <w:br w:type="page"/>
      </w:r>
    </w:p>
    <w:p w:rsidR="00FD4980" w:rsidRDefault="005A08B9">
      <w:r w:rsidRPr="001F38F5">
        <w:rPr>
          <w:noProof/>
          <w:lang w:eastAsia="nl-NL"/>
        </w:rPr>
        <w:lastRenderedPageBreak/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-337820</wp:posOffset>
            </wp:positionH>
            <wp:positionV relativeFrom="paragraph">
              <wp:posOffset>-235585</wp:posOffset>
            </wp:positionV>
            <wp:extent cx="6459220" cy="9712960"/>
            <wp:effectExtent l="19050" t="0" r="0" b="0"/>
            <wp:wrapTight wrapText="bothSides">
              <wp:wrapPolygon edited="0">
                <wp:start x="-64" y="0"/>
                <wp:lineTo x="-64" y="21563"/>
                <wp:lineTo x="21596" y="21563"/>
                <wp:lineTo x="21596" y="0"/>
                <wp:lineTo x="-64" y="0"/>
              </wp:wrapPolygon>
            </wp:wrapTight>
            <wp:docPr id="212" name="Afbeelding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59220" cy="97129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sectPr w:rsidR="00FD4980" w:rsidSect="00FD49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5A08B9"/>
    <w:rsid w:val="005A08B9"/>
    <w:rsid w:val="00FD49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5A08B9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highlight10">
    <w:name w:val="highlight10"/>
    <w:basedOn w:val="Standaardalinea-lettertype"/>
    <w:rsid w:val="005A08B9"/>
  </w:style>
  <w:style w:type="character" w:customStyle="1" w:styleId="nd">
    <w:name w:val="nd"/>
    <w:basedOn w:val="Standaardalinea-lettertype"/>
    <w:rsid w:val="005A08B9"/>
  </w:style>
  <w:style w:type="paragraph" w:styleId="Geenafstand">
    <w:name w:val="No Spacing"/>
    <w:uiPriority w:val="1"/>
    <w:qFormat/>
    <w:rsid w:val="005A08B9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100</Words>
  <Characters>556</Characters>
  <Application>Microsoft Office Word</Application>
  <DocSecurity>0</DocSecurity>
  <Lines>4</Lines>
  <Paragraphs>1</Paragraphs>
  <ScaleCrop>false</ScaleCrop>
  <Company>Hewlett-Packard</Company>
  <LinksUpToDate>false</LinksUpToDate>
  <CharactersWithSpaces>655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D.Buter</dc:creator>
  <cp:lastModifiedBy>D.Buter</cp:lastModifiedBy>
  <cp:revision>1</cp:revision>
  <dcterms:created xsi:type="dcterms:W3CDTF">2016-03-18T12:35:00Z</dcterms:created>
  <dcterms:modified xsi:type="dcterms:W3CDTF">2016-03-18T12:35:00Z</dcterms:modified>
</cp:coreProperties>
</file>