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A3" w:rsidRPr="001F38F5" w:rsidRDefault="00BC6214" w:rsidP="00415DA3">
      <w:pPr>
        <w:pStyle w:val="Geenafstand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Psalm 147: 1 </w:t>
      </w:r>
      <w:r w:rsidR="00415DA3" w:rsidRPr="001F38F5">
        <w:rPr>
          <w:rFonts w:ascii="Comic Sans MS" w:hAnsi="Comic Sans MS"/>
          <w:b/>
          <w:sz w:val="24"/>
          <w:szCs w:val="24"/>
        </w:rPr>
        <w:t>-6</w:t>
      </w:r>
      <w:r>
        <w:rPr>
          <w:rFonts w:ascii="Comic Sans MS" w:hAnsi="Comic Sans MS"/>
          <w:b/>
          <w:sz w:val="24"/>
          <w:szCs w:val="24"/>
        </w:rPr>
        <w:t>,</w:t>
      </w:r>
      <w:r w:rsidR="00415DA3" w:rsidRPr="001F38F5">
        <w:rPr>
          <w:rFonts w:ascii="Comic Sans MS" w:hAnsi="Comic Sans MS"/>
          <w:b/>
          <w:sz w:val="24"/>
          <w:szCs w:val="24"/>
        </w:rPr>
        <w:t xml:space="preserve"> 10-14, 19, 20</w:t>
      </w:r>
    </w:p>
    <w:p w:rsidR="00415DA3" w:rsidRPr="001F38F5" w:rsidRDefault="00415DA3" w:rsidP="00415DA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1</w:t>
      </w:r>
      <w:r w:rsidRPr="001F38F5">
        <w:rPr>
          <w:rStyle w:val="highlight10"/>
          <w:rFonts w:ascii="Comic Sans MS" w:hAnsi="Comic Sans MS" w:cs="Arial"/>
          <w:sz w:val="24"/>
          <w:szCs w:val="24"/>
        </w:rPr>
        <w:t>Halleluja</w:t>
      </w:r>
      <w:r w:rsidRPr="001F38F5">
        <w:rPr>
          <w:rFonts w:ascii="Comic Sans MS" w:hAnsi="Comic Sans MS" w:cs="Arial"/>
          <w:sz w:val="24"/>
          <w:szCs w:val="24"/>
        </w:rPr>
        <w:t>!</w:t>
      </w:r>
    </w:p>
    <w:p w:rsidR="00415DA3" w:rsidRPr="001F38F5" w:rsidRDefault="00415DA3" w:rsidP="00415DA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Hoe goed is het te zingen voor onze God,</w:t>
      </w:r>
    </w:p>
    <w:p w:rsidR="00415DA3" w:rsidRPr="001F38F5" w:rsidRDefault="00415DA3" w:rsidP="00415DA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hoe heerlijk hem onze lof te brengen.</w:t>
      </w:r>
    </w:p>
    <w:p w:rsidR="00415DA3" w:rsidRPr="001F38F5" w:rsidRDefault="00415DA3" w:rsidP="00415DA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1F38F5">
        <w:rPr>
          <w:rFonts w:ascii="Comic Sans MS" w:hAnsi="Comic Sans MS" w:cs="Arial"/>
          <w:sz w:val="24"/>
          <w:szCs w:val="24"/>
        </w:rPr>
        <w:t xml:space="preserve">De bouwer van Jeruzalem, dat is de </w:t>
      </w:r>
      <w:r w:rsidRPr="001F38F5">
        <w:rPr>
          <w:rStyle w:val="nd"/>
          <w:rFonts w:ascii="Comic Sans MS" w:hAnsi="Comic Sans MS" w:cs="Arial"/>
          <w:sz w:val="24"/>
          <w:szCs w:val="24"/>
        </w:rPr>
        <w:t>HEER</w:t>
      </w:r>
      <w:r w:rsidRPr="001F38F5">
        <w:rPr>
          <w:rFonts w:ascii="Comic Sans MS" w:hAnsi="Comic Sans MS" w:cs="Arial"/>
          <w:sz w:val="24"/>
          <w:szCs w:val="24"/>
        </w:rPr>
        <w:t>,</w:t>
      </w:r>
    </w:p>
    <w:p w:rsidR="00415DA3" w:rsidRPr="001F38F5" w:rsidRDefault="00415DA3" w:rsidP="00415DA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hij brengt de ballingen van Israël bijeen.</w:t>
      </w:r>
    </w:p>
    <w:p w:rsidR="00415DA3" w:rsidRPr="001F38F5" w:rsidRDefault="00415DA3" w:rsidP="00415DA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1F38F5">
        <w:rPr>
          <w:rFonts w:ascii="Comic Sans MS" w:hAnsi="Comic Sans MS" w:cs="Arial"/>
          <w:sz w:val="24"/>
          <w:szCs w:val="24"/>
        </w:rPr>
        <w:t>Hij geneest wie gebroken zijn</w:t>
      </w:r>
    </w:p>
    <w:p w:rsidR="00415DA3" w:rsidRPr="001F38F5" w:rsidRDefault="00415DA3" w:rsidP="00415DA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en verzorgt hun diepe wonden.</w:t>
      </w:r>
    </w:p>
    <w:p w:rsidR="00415DA3" w:rsidRPr="001F38F5" w:rsidRDefault="00415DA3" w:rsidP="00415DA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4</w:t>
      </w:r>
      <w:r w:rsidRPr="001F38F5">
        <w:rPr>
          <w:rFonts w:ascii="Comic Sans MS" w:hAnsi="Comic Sans MS" w:cs="Arial"/>
          <w:sz w:val="24"/>
          <w:szCs w:val="24"/>
        </w:rPr>
        <w:t>Hij bepaalt het getal van de sterren,</w:t>
      </w:r>
    </w:p>
    <w:p w:rsidR="00415DA3" w:rsidRPr="001F38F5" w:rsidRDefault="00415DA3" w:rsidP="00415DA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hij roept ze alle bij hun naam.</w:t>
      </w:r>
    </w:p>
    <w:p w:rsidR="00415DA3" w:rsidRPr="001F38F5" w:rsidRDefault="00415DA3" w:rsidP="00415DA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5</w:t>
      </w:r>
      <w:r w:rsidRPr="001F38F5">
        <w:rPr>
          <w:rFonts w:ascii="Comic Sans MS" w:hAnsi="Comic Sans MS" w:cs="Arial"/>
          <w:sz w:val="24"/>
          <w:szCs w:val="24"/>
        </w:rPr>
        <w:t>Groot is onze Heer en oppermachtig,</w:t>
      </w:r>
    </w:p>
    <w:p w:rsidR="00415DA3" w:rsidRPr="001F38F5" w:rsidRDefault="00415DA3" w:rsidP="00415DA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zijn inzicht is niet te meten.</w:t>
      </w:r>
    </w:p>
    <w:p w:rsidR="00415DA3" w:rsidRPr="001F38F5" w:rsidRDefault="00415DA3" w:rsidP="00415DA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6</w:t>
      </w:r>
      <w:r w:rsidRPr="001F38F5">
        <w:rPr>
          <w:rFonts w:ascii="Comic Sans MS" w:hAnsi="Comic Sans MS" w:cs="Arial"/>
          <w:sz w:val="24"/>
          <w:szCs w:val="24"/>
        </w:rPr>
        <w:t xml:space="preserve">De </w:t>
      </w:r>
      <w:r w:rsidRPr="001F38F5">
        <w:rPr>
          <w:rStyle w:val="nd"/>
          <w:rFonts w:ascii="Comic Sans MS" w:hAnsi="Comic Sans MS" w:cs="Arial"/>
          <w:sz w:val="24"/>
          <w:szCs w:val="24"/>
        </w:rPr>
        <w:t>HEER</w:t>
      </w:r>
      <w:r w:rsidRPr="001F38F5">
        <w:rPr>
          <w:rFonts w:ascii="Comic Sans MS" w:hAnsi="Comic Sans MS" w:cs="Arial"/>
          <w:sz w:val="24"/>
          <w:szCs w:val="24"/>
        </w:rPr>
        <w:t xml:space="preserve"> richt de vernederden op</w:t>
      </w:r>
    </w:p>
    <w:p w:rsidR="00415DA3" w:rsidRPr="001F38F5" w:rsidRDefault="00415DA3" w:rsidP="00415DA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en drukt de goddelozen neer.</w:t>
      </w:r>
    </w:p>
    <w:p w:rsidR="00415DA3" w:rsidRPr="001F38F5" w:rsidRDefault="00415DA3" w:rsidP="00415DA3">
      <w:pPr>
        <w:pStyle w:val="Geenafstand"/>
        <w:rPr>
          <w:rFonts w:ascii="Comic Sans MS" w:hAnsi="Comic Sans MS"/>
          <w:sz w:val="24"/>
          <w:szCs w:val="24"/>
        </w:rPr>
      </w:pPr>
    </w:p>
    <w:p w:rsidR="00415DA3" w:rsidRPr="001F38F5" w:rsidRDefault="00415DA3" w:rsidP="00415DA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10</w:t>
      </w:r>
      <w:r w:rsidRPr="001F38F5">
        <w:rPr>
          <w:rFonts w:ascii="Comic Sans MS" w:hAnsi="Comic Sans MS" w:cs="Arial"/>
          <w:sz w:val="24"/>
          <w:szCs w:val="24"/>
        </w:rPr>
        <w:t>Niet de kracht van paarden verheugt hem,</w:t>
      </w:r>
    </w:p>
    <w:p w:rsidR="00415DA3" w:rsidRPr="001F38F5" w:rsidRDefault="00415DA3" w:rsidP="00415DA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 xml:space="preserve">niet de sterkte van </w:t>
      </w:r>
      <w:r w:rsidRPr="001F38F5">
        <w:rPr>
          <w:rStyle w:val="highlight10"/>
          <w:rFonts w:ascii="Comic Sans MS" w:hAnsi="Comic Sans MS" w:cs="Arial"/>
          <w:sz w:val="24"/>
          <w:szCs w:val="24"/>
        </w:rPr>
        <w:t>soldaten</w:t>
      </w:r>
      <w:r w:rsidRPr="001F38F5">
        <w:rPr>
          <w:rFonts w:ascii="Comic Sans MS" w:hAnsi="Comic Sans MS" w:cs="Arial"/>
          <w:sz w:val="24"/>
          <w:szCs w:val="24"/>
        </w:rPr>
        <w:t xml:space="preserve"> geeft hem vreugde,</w:t>
      </w:r>
    </w:p>
    <w:p w:rsidR="00415DA3" w:rsidRPr="001F38F5" w:rsidRDefault="00415DA3" w:rsidP="00415DA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11</w:t>
      </w:r>
      <w:r w:rsidRPr="001F38F5">
        <w:rPr>
          <w:rFonts w:ascii="Comic Sans MS" w:hAnsi="Comic Sans MS" w:cs="Arial"/>
          <w:sz w:val="24"/>
          <w:szCs w:val="24"/>
        </w:rPr>
        <w:t xml:space="preserve">vreugde vindt de </w:t>
      </w:r>
      <w:r w:rsidRPr="001F38F5">
        <w:rPr>
          <w:rStyle w:val="nd"/>
          <w:rFonts w:ascii="Comic Sans MS" w:hAnsi="Comic Sans MS" w:cs="Arial"/>
          <w:sz w:val="24"/>
          <w:szCs w:val="24"/>
        </w:rPr>
        <w:t>HEER</w:t>
      </w:r>
      <w:r w:rsidRPr="001F38F5">
        <w:rPr>
          <w:rFonts w:ascii="Comic Sans MS" w:hAnsi="Comic Sans MS" w:cs="Arial"/>
          <w:sz w:val="24"/>
          <w:szCs w:val="24"/>
        </w:rPr>
        <w:t xml:space="preserve"> in wie hem eren</w:t>
      </w:r>
    </w:p>
    <w:p w:rsidR="00415DA3" w:rsidRPr="001F38F5" w:rsidRDefault="00415DA3" w:rsidP="00415DA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 xml:space="preserve">en in wie hopen op zijn </w:t>
      </w:r>
      <w:r w:rsidRPr="001F38F5">
        <w:rPr>
          <w:rStyle w:val="highlight10"/>
          <w:rFonts w:ascii="Comic Sans MS" w:hAnsi="Comic Sans MS" w:cs="Arial"/>
          <w:sz w:val="24"/>
          <w:szCs w:val="24"/>
        </w:rPr>
        <w:t>liefde</w:t>
      </w:r>
      <w:r w:rsidRPr="001F38F5">
        <w:rPr>
          <w:rFonts w:ascii="Comic Sans MS" w:hAnsi="Comic Sans MS" w:cs="Arial"/>
          <w:sz w:val="24"/>
          <w:szCs w:val="24"/>
        </w:rPr>
        <w:t xml:space="preserve"> en trouw.</w:t>
      </w:r>
    </w:p>
    <w:p w:rsidR="00415DA3" w:rsidRPr="001F38F5" w:rsidRDefault="00415DA3" w:rsidP="00415DA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12</w:t>
      </w:r>
      <w:r w:rsidRPr="001F38F5">
        <w:rPr>
          <w:rFonts w:ascii="Comic Sans MS" w:hAnsi="Comic Sans MS" w:cs="Arial"/>
          <w:sz w:val="24"/>
          <w:szCs w:val="24"/>
        </w:rPr>
        <w:t xml:space="preserve">Prijs, Jeruzalem, prijs de </w:t>
      </w:r>
      <w:r w:rsidRPr="001F38F5">
        <w:rPr>
          <w:rStyle w:val="nd"/>
          <w:rFonts w:ascii="Comic Sans MS" w:hAnsi="Comic Sans MS" w:cs="Arial"/>
          <w:sz w:val="24"/>
          <w:szCs w:val="24"/>
        </w:rPr>
        <w:t>HEER</w:t>
      </w:r>
      <w:r w:rsidRPr="001F38F5">
        <w:rPr>
          <w:rFonts w:ascii="Comic Sans MS" w:hAnsi="Comic Sans MS" w:cs="Arial"/>
          <w:sz w:val="24"/>
          <w:szCs w:val="24"/>
        </w:rPr>
        <w:t>,</w:t>
      </w:r>
    </w:p>
    <w:p w:rsidR="00415DA3" w:rsidRPr="001F38F5" w:rsidRDefault="00415DA3" w:rsidP="00415DA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loof, Sion, loof je God.</w:t>
      </w:r>
    </w:p>
    <w:p w:rsidR="00415DA3" w:rsidRPr="001F38F5" w:rsidRDefault="00415DA3" w:rsidP="00415DA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13</w:t>
      </w:r>
      <w:r w:rsidRPr="001F38F5">
        <w:rPr>
          <w:rFonts w:ascii="Comic Sans MS" w:hAnsi="Comic Sans MS" w:cs="Arial"/>
          <w:sz w:val="24"/>
          <w:szCs w:val="24"/>
        </w:rPr>
        <w:t xml:space="preserve">Hij heeft de grendels van je </w:t>
      </w:r>
      <w:r w:rsidRPr="001F38F5">
        <w:rPr>
          <w:rStyle w:val="highlight10"/>
          <w:rFonts w:ascii="Comic Sans MS" w:hAnsi="Comic Sans MS" w:cs="Arial"/>
          <w:sz w:val="24"/>
          <w:szCs w:val="24"/>
        </w:rPr>
        <w:t>poorten</w:t>
      </w:r>
      <w:r w:rsidRPr="001F38F5">
        <w:rPr>
          <w:rFonts w:ascii="Comic Sans MS" w:hAnsi="Comic Sans MS" w:cs="Arial"/>
          <w:sz w:val="24"/>
          <w:szCs w:val="24"/>
        </w:rPr>
        <w:t xml:space="preserve"> versterkt,</w:t>
      </w:r>
    </w:p>
    <w:p w:rsidR="00415DA3" w:rsidRPr="001F38F5" w:rsidRDefault="00415DA3" w:rsidP="00415DA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 xml:space="preserve">het volk binnen je </w:t>
      </w:r>
      <w:r w:rsidRPr="001F38F5">
        <w:rPr>
          <w:rStyle w:val="highlight10"/>
          <w:rFonts w:ascii="Comic Sans MS" w:hAnsi="Comic Sans MS" w:cs="Arial"/>
          <w:sz w:val="24"/>
          <w:szCs w:val="24"/>
        </w:rPr>
        <w:t>muren</w:t>
      </w:r>
      <w:r w:rsidRPr="001F38F5">
        <w:rPr>
          <w:rFonts w:ascii="Comic Sans MS" w:hAnsi="Comic Sans MS" w:cs="Arial"/>
          <w:sz w:val="24"/>
          <w:szCs w:val="24"/>
        </w:rPr>
        <w:t xml:space="preserve"> gezegend.</w:t>
      </w:r>
    </w:p>
    <w:p w:rsidR="00415DA3" w:rsidRPr="001F38F5" w:rsidRDefault="00415DA3" w:rsidP="00415DA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14</w:t>
      </w:r>
      <w:r w:rsidRPr="001F38F5">
        <w:rPr>
          <w:rFonts w:ascii="Comic Sans MS" w:hAnsi="Comic Sans MS" w:cs="Arial"/>
          <w:sz w:val="24"/>
          <w:szCs w:val="24"/>
        </w:rPr>
        <w:t>Hij geeft je vrede en veilige grenzen,</w:t>
      </w:r>
    </w:p>
    <w:p w:rsidR="00415DA3" w:rsidRPr="001F38F5" w:rsidRDefault="00415DA3" w:rsidP="00415DA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met vette tarwe stilt hij je honger.</w:t>
      </w:r>
    </w:p>
    <w:p w:rsidR="00415DA3" w:rsidRPr="001F38F5" w:rsidRDefault="00415DA3" w:rsidP="00415DA3">
      <w:pPr>
        <w:pStyle w:val="Geenafstand"/>
        <w:rPr>
          <w:rFonts w:ascii="Comic Sans MS" w:hAnsi="Comic Sans MS"/>
          <w:sz w:val="24"/>
          <w:szCs w:val="24"/>
        </w:rPr>
      </w:pPr>
    </w:p>
    <w:p w:rsidR="00415DA3" w:rsidRPr="001F38F5" w:rsidRDefault="00415DA3" w:rsidP="00415DA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19</w:t>
      </w:r>
      <w:r w:rsidRPr="001F38F5">
        <w:rPr>
          <w:rFonts w:ascii="Comic Sans MS" w:hAnsi="Comic Sans MS" w:cs="Arial"/>
          <w:sz w:val="24"/>
          <w:szCs w:val="24"/>
        </w:rPr>
        <w:t xml:space="preserve">Hij maakt zijn woorden aan </w:t>
      </w:r>
      <w:proofErr w:type="spellStart"/>
      <w:r w:rsidRPr="001F38F5">
        <w:rPr>
          <w:rStyle w:val="highlight10"/>
          <w:rFonts w:ascii="Comic Sans MS" w:hAnsi="Comic Sans MS" w:cs="Arial"/>
          <w:sz w:val="24"/>
          <w:szCs w:val="24"/>
        </w:rPr>
        <w:t>Jakob</w:t>
      </w:r>
      <w:proofErr w:type="spellEnd"/>
      <w:r w:rsidRPr="001F38F5">
        <w:rPr>
          <w:rFonts w:ascii="Comic Sans MS" w:hAnsi="Comic Sans MS" w:cs="Arial"/>
          <w:sz w:val="24"/>
          <w:szCs w:val="24"/>
        </w:rPr>
        <w:t xml:space="preserve"> bekend,</w:t>
      </w:r>
    </w:p>
    <w:p w:rsidR="00415DA3" w:rsidRPr="001F38F5" w:rsidRDefault="00415DA3" w:rsidP="00415DA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zijn wetten en voorschriften aan Israël.</w:t>
      </w:r>
    </w:p>
    <w:p w:rsidR="00415DA3" w:rsidRPr="001F38F5" w:rsidRDefault="00415DA3" w:rsidP="00415DA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Style w:val="verse"/>
          <w:rFonts w:ascii="Comic Sans MS" w:hAnsi="Comic Sans MS" w:cs="Arial"/>
          <w:sz w:val="24"/>
          <w:szCs w:val="24"/>
          <w:vertAlign w:val="superscript"/>
        </w:rPr>
        <w:t>20</w:t>
      </w:r>
      <w:r w:rsidRPr="001F38F5">
        <w:rPr>
          <w:rStyle w:val="verse"/>
          <w:rFonts w:ascii="Comic Sans MS" w:hAnsi="Comic Sans MS" w:cs="Arial"/>
          <w:sz w:val="24"/>
          <w:szCs w:val="24"/>
        </w:rPr>
        <w:t>Met geen ander volk heeft hij zich zo verbonden,</w:t>
      </w:r>
    </w:p>
    <w:p w:rsidR="00415DA3" w:rsidRPr="001F38F5" w:rsidRDefault="00415DA3" w:rsidP="00415DA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met zijn wetten zijn zij niet vertrouwd.</w:t>
      </w:r>
    </w:p>
    <w:p w:rsidR="00FD4980" w:rsidRDefault="00415DA3">
      <w:r>
        <w:rPr>
          <w:noProof/>
          <w:lang w:eastAsia="nl-NL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-366395</wp:posOffset>
            </wp:positionV>
            <wp:extent cx="5828030" cy="9667875"/>
            <wp:effectExtent l="19050" t="0" r="1270" b="0"/>
            <wp:wrapTight wrapText="bothSides">
              <wp:wrapPolygon edited="0">
                <wp:start x="-71" y="0"/>
                <wp:lineTo x="-71" y="21579"/>
                <wp:lineTo x="21605" y="21579"/>
                <wp:lineTo x="21605" y="0"/>
                <wp:lineTo x="-71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966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D4980" w:rsidSect="00FD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5DA3"/>
    <w:rsid w:val="00415DA3"/>
    <w:rsid w:val="004C1827"/>
    <w:rsid w:val="00BC6214"/>
    <w:rsid w:val="00FD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D498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415DA3"/>
  </w:style>
  <w:style w:type="character" w:customStyle="1" w:styleId="nd">
    <w:name w:val="nd"/>
    <w:basedOn w:val="Standaardalinea-lettertype"/>
    <w:rsid w:val="00415DA3"/>
  </w:style>
  <w:style w:type="character" w:customStyle="1" w:styleId="verse">
    <w:name w:val="verse"/>
    <w:basedOn w:val="Standaardalinea-lettertype"/>
    <w:rsid w:val="00415DA3"/>
  </w:style>
  <w:style w:type="paragraph" w:styleId="Geenafstand">
    <w:name w:val="No Spacing"/>
    <w:uiPriority w:val="1"/>
    <w:qFormat/>
    <w:rsid w:val="00415DA3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15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15D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884</Characters>
  <Application>Microsoft Office Word</Application>
  <DocSecurity>0</DocSecurity>
  <Lines>7</Lines>
  <Paragraphs>2</Paragraphs>
  <ScaleCrop>false</ScaleCrop>
  <Company>Hewlett-Packard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dcterms:created xsi:type="dcterms:W3CDTF">2016-03-18T12:33:00Z</dcterms:created>
  <dcterms:modified xsi:type="dcterms:W3CDTF">2016-03-30T11:33:00Z</dcterms:modified>
</cp:coreProperties>
</file>