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BE" w:rsidRPr="00100832" w:rsidRDefault="00C479BE" w:rsidP="00C479BE">
      <w:pPr>
        <w:pStyle w:val="Geenafstand"/>
        <w:rPr>
          <w:rFonts w:ascii="Comic Sans MS" w:hAnsi="Comic Sans MS"/>
          <w:b/>
          <w:sz w:val="24"/>
          <w:szCs w:val="24"/>
        </w:rPr>
      </w:pPr>
      <w:r w:rsidRPr="00100832">
        <w:rPr>
          <w:rFonts w:ascii="Comic Sans MS" w:hAnsi="Comic Sans MS"/>
          <w:b/>
          <w:sz w:val="24"/>
          <w:szCs w:val="24"/>
        </w:rPr>
        <w:t>Psalm 111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Halleluja</w:t>
      </w:r>
      <w:r w:rsidRPr="00100832">
        <w:rPr>
          <w:rFonts w:ascii="Comic Sans MS" w:hAnsi="Comic Sans MS" w:cs="Arial"/>
          <w:color w:val="303030"/>
          <w:sz w:val="24"/>
          <w:szCs w:val="24"/>
        </w:rPr>
        <w:t>!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Ik wil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loven met heel mijn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in de grote kring van oprechten.</w:t>
      </w:r>
      <w:hyperlink r:id="rId4" w:anchor="Psa.111.1%21f.1" w:history="1">
        <w:r w:rsidRPr="00100832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Machtig zijn de werken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wie ze liefheeft, onderzoekt ze.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00832">
        <w:rPr>
          <w:rFonts w:ascii="Comic Sans MS" w:hAnsi="Comic Sans MS" w:cs="Arial"/>
          <w:color w:val="303030"/>
          <w:sz w:val="24"/>
          <w:szCs w:val="24"/>
        </w:rPr>
        <w:t>Zijn daden hebben glans en glorie,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zijn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rechtvaardigheid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houdt stand, voor altijd.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00832">
        <w:rPr>
          <w:rFonts w:ascii="Comic Sans MS" w:hAnsi="Comic Sans MS" w:cs="Arial"/>
          <w:color w:val="303030"/>
          <w:sz w:val="24"/>
          <w:szCs w:val="24"/>
        </w:rPr>
        <w:t>Hij stelde een gedenkdag in voor zijn wonderen,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en liefdevol is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00832">
        <w:rPr>
          <w:rFonts w:ascii="Comic Sans MS" w:hAnsi="Comic Sans MS" w:cs="Arial"/>
          <w:color w:val="303030"/>
          <w:sz w:val="24"/>
          <w:szCs w:val="24"/>
        </w:rPr>
        <w:t>Hij gaf voedsel aan wie hem vrezen,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eeuwig gedenkt hij zijn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verbond</w:t>
      </w:r>
      <w:r w:rsidRPr="0010083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00832">
        <w:rPr>
          <w:rFonts w:ascii="Comic Sans MS" w:hAnsi="Comic Sans MS" w:cs="Arial"/>
          <w:color w:val="303030"/>
          <w:sz w:val="24"/>
          <w:szCs w:val="24"/>
        </w:rPr>
        <w:t>Hij toonde zijn volk de kracht van zijn daden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en gaf hun het land van andere volken.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00832">
        <w:rPr>
          <w:rFonts w:ascii="Comic Sans MS" w:hAnsi="Comic Sans MS" w:cs="Arial"/>
          <w:color w:val="303030"/>
          <w:sz w:val="24"/>
          <w:szCs w:val="24"/>
        </w:rPr>
        <w:t>Waarheid en recht zijn het werk van zijn handen,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uit al zijn regels blijkt zijn trouw,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00832">
        <w:rPr>
          <w:rFonts w:ascii="Comic Sans MS" w:hAnsi="Comic Sans MS" w:cs="Arial"/>
          <w:color w:val="303030"/>
          <w:sz w:val="24"/>
          <w:szCs w:val="24"/>
        </w:rPr>
        <w:t>ze zijn onwrikbaar, voor altijd en eeuwig,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gemaakt volgens waarheid en recht.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00832">
        <w:rPr>
          <w:rFonts w:ascii="Comic Sans MS" w:hAnsi="Comic Sans MS" w:cs="Arial"/>
          <w:color w:val="303030"/>
          <w:sz w:val="24"/>
          <w:szCs w:val="24"/>
        </w:rPr>
        <w:t>Hij heeft zijn volk verlossing gebracht,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voor eeuwig zijn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verbond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ingesteld.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Heilig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en ontzagwekkend is zijn naam.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Het begin van wijsheid is ontzag voor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>,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wie leeft naar zijn wet, getuigt van goed inzicht.</w:t>
      </w:r>
    </w:p>
    <w:p w:rsidR="00C479BE" w:rsidRPr="00100832" w:rsidRDefault="00C479BE" w:rsidP="00C479B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Zijn roem houdt stand, voor altijd.</w:t>
      </w:r>
    </w:p>
    <w:p w:rsidR="00C479BE" w:rsidRDefault="00C479BE" w:rsidP="00C479BE"/>
    <w:p w:rsidR="00C479BE" w:rsidRDefault="00C479BE" w:rsidP="00C479BE">
      <w:r>
        <w:br w:type="page"/>
      </w:r>
    </w:p>
    <w:p w:rsidR="00144493" w:rsidRDefault="00C479BE">
      <w:r w:rsidRPr="00DC645E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-406292</wp:posOffset>
            </wp:positionH>
            <wp:positionV relativeFrom="paragraph">
              <wp:posOffset>-373584</wp:posOffset>
            </wp:positionV>
            <wp:extent cx="6519772" cy="9601200"/>
            <wp:effectExtent l="19050" t="0" r="0" b="0"/>
            <wp:wrapTight wrapText="bothSides">
              <wp:wrapPolygon edited="0">
                <wp:start x="-63" y="0"/>
                <wp:lineTo x="-63" y="21557"/>
                <wp:lineTo x="21581" y="21557"/>
                <wp:lineTo x="21581" y="0"/>
                <wp:lineTo x="-63" y="0"/>
              </wp:wrapPolygon>
            </wp:wrapTight>
            <wp:docPr id="16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44493" w:rsidSect="0014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79BE"/>
    <w:rsid w:val="00144493"/>
    <w:rsid w:val="00C4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79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479BE"/>
    <w:rPr>
      <w:strike w:val="0"/>
      <w:dstrike w:val="0"/>
      <w:color w:val="E2001A"/>
      <w:u w:val="none"/>
      <w:effect w:val="none"/>
    </w:rPr>
  </w:style>
  <w:style w:type="character" w:customStyle="1" w:styleId="highlight10">
    <w:name w:val="highlight10"/>
    <w:basedOn w:val="Standaardalinea-lettertype"/>
    <w:rsid w:val="00C479BE"/>
  </w:style>
  <w:style w:type="character" w:customStyle="1" w:styleId="nd">
    <w:name w:val="nd"/>
    <w:basedOn w:val="Standaardalinea-lettertype"/>
    <w:rsid w:val="00C479BE"/>
  </w:style>
  <w:style w:type="character" w:customStyle="1" w:styleId="verse">
    <w:name w:val="verse"/>
    <w:basedOn w:val="Standaardalinea-lettertype"/>
    <w:rsid w:val="00C479BE"/>
  </w:style>
  <w:style w:type="paragraph" w:styleId="Geenafstand">
    <w:name w:val="No Spacing"/>
    <w:uiPriority w:val="1"/>
    <w:qFormat/>
    <w:rsid w:val="00C479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111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846</Characters>
  <Application>Microsoft Office Word</Application>
  <DocSecurity>0</DocSecurity>
  <Lines>7</Lines>
  <Paragraphs>1</Paragraphs>
  <ScaleCrop>false</ScaleCrop>
  <Company>Hewlett-Packard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2016-03-18T10:08:00Z</dcterms:created>
  <dcterms:modified xsi:type="dcterms:W3CDTF">2016-03-18T10:09:00Z</dcterms:modified>
</cp:coreProperties>
</file>